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838"/>
        <w:gridCol w:w="1844"/>
        <w:gridCol w:w="1702"/>
        <w:gridCol w:w="3066"/>
      </w:tblGrid>
      <w:tr w:rsidR="004A13EB" w:rsidRPr="004A13EB" w14:paraId="3520010F" w14:textId="77777777" w:rsidTr="006D187A">
        <w:trPr>
          <w:trHeight w:val="459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35A1921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7403DD">
              <w:rPr>
                <w:rFonts w:ascii="宋体" w:eastAsia="宋体" w:hAnsi="宋体" w:cs="Times New Roman"/>
                <w:sz w:val="24"/>
              </w:rPr>
              <w:t>2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6D187A">
              <w:rPr>
                <w:rFonts w:ascii="宋体" w:eastAsia="宋体" w:hAnsi="宋体" w:cs="Times New Roman"/>
                <w:sz w:val="24"/>
              </w:rPr>
              <w:t>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6CFC62F9" w:rsidR="004A13EB" w:rsidRPr="004A13EB" w:rsidRDefault="006D187A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6D187A">
              <w:rPr>
                <w:rFonts w:ascii="宋体" w:eastAsia="宋体" w:hAnsi="宋体" w:cs="Times New Roman" w:hint="eastAsia"/>
                <w:sz w:val="24"/>
              </w:rPr>
              <w:t>家用电器安全使用年限</w:t>
            </w:r>
            <w:r w:rsidRPr="006D187A">
              <w:rPr>
                <w:rFonts w:ascii="宋体" w:eastAsia="宋体" w:hAnsi="宋体" w:cs="Times New Roman"/>
                <w:sz w:val="24"/>
              </w:rPr>
              <w:t xml:space="preserve"> 第 X 部分：智能坐便器</w:t>
            </w:r>
          </w:p>
        </w:tc>
      </w:tr>
      <w:tr w:rsidR="004A13EB" w:rsidRPr="004A13EB" w14:paraId="2D26EF2A" w14:textId="77777777" w:rsidTr="006D187A">
        <w:trPr>
          <w:trHeight w:val="465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6D187A">
        <w:trPr>
          <w:trHeight w:val="75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6D187A">
        <w:trPr>
          <w:trHeight w:val="8714"/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000000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A13EB"/>
    <w:rsid w:val="004D1A16"/>
    <w:rsid w:val="005576CE"/>
    <w:rsid w:val="005C2F01"/>
    <w:rsid w:val="005C6451"/>
    <w:rsid w:val="006D187A"/>
    <w:rsid w:val="006D3065"/>
    <w:rsid w:val="007403DD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6</cp:revision>
  <dcterms:created xsi:type="dcterms:W3CDTF">2021-06-29T06:28:00Z</dcterms:created>
  <dcterms:modified xsi:type="dcterms:W3CDTF">2022-11-03T01:14:00Z</dcterms:modified>
</cp:coreProperties>
</file>