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548"/>
        <w:gridCol w:w="2643"/>
      </w:tblGrid>
      <w:tr w:rsidR="004A13EB" w:rsidRPr="004A13EB" w14:paraId="3520010F" w14:textId="77777777" w:rsidTr="00F731E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71CF4675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9C54C9">
              <w:rPr>
                <w:rFonts w:ascii="宋体" w:eastAsia="宋体" w:hAnsi="宋体" w:cs="Times New Roman" w:hint="eastAsia"/>
                <w:sz w:val="24"/>
              </w:rPr>
              <w:t>4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9C54C9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6EE02FAF" w:rsidR="004A13EB" w:rsidRPr="004A13EB" w:rsidRDefault="009C54C9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C54C9">
              <w:rPr>
                <w:rFonts w:ascii="宋体" w:eastAsia="宋体" w:hAnsi="宋体" w:cs="Times New Roman" w:hint="eastAsia"/>
                <w:sz w:val="24"/>
              </w:rPr>
              <w:t>美健（</w:t>
            </w:r>
            <w:proofErr w:type="gramStart"/>
            <w:r w:rsidRPr="009C54C9">
              <w:rPr>
                <w:rFonts w:ascii="宋体" w:eastAsia="宋体" w:hAnsi="宋体" w:cs="Times New Roman" w:hint="eastAsia"/>
                <w:sz w:val="24"/>
              </w:rPr>
              <w:t>个</w:t>
            </w:r>
            <w:proofErr w:type="gramEnd"/>
            <w:r w:rsidRPr="009C54C9">
              <w:rPr>
                <w:rFonts w:ascii="宋体" w:eastAsia="宋体" w:hAnsi="宋体" w:cs="Times New Roman" w:hint="eastAsia"/>
                <w:sz w:val="24"/>
              </w:rPr>
              <w:t>护）电器用锂离子电池技术要求</w:t>
            </w:r>
          </w:p>
        </w:tc>
      </w:tr>
      <w:tr w:rsidR="004A13EB" w:rsidRPr="004A13EB" w14:paraId="2D26EF2A" w14:textId="77777777" w:rsidTr="00F731E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000000" w:rsidRPr="004A13EB" w:rsidRDefault="00000000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A13EB"/>
    <w:rsid w:val="004D1A16"/>
    <w:rsid w:val="005576CE"/>
    <w:rsid w:val="005C2F01"/>
    <w:rsid w:val="005C6451"/>
    <w:rsid w:val="006D3065"/>
    <w:rsid w:val="007403DD"/>
    <w:rsid w:val="00971730"/>
    <w:rsid w:val="009C54C9"/>
    <w:rsid w:val="00B50379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6</cp:revision>
  <dcterms:created xsi:type="dcterms:W3CDTF">2021-06-29T06:28:00Z</dcterms:created>
  <dcterms:modified xsi:type="dcterms:W3CDTF">2024-06-03T03:24:00Z</dcterms:modified>
</cp:coreProperties>
</file>