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bookmarkStart w:id="0" w:name="_GoBack"/>
      <w:bookmarkEnd w:id="0"/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7859BA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>标准项目名称：</w:t>
      </w:r>
      <w:r w:rsidR="007859BA" w:rsidRPr="007859BA">
        <w:rPr>
          <w:rFonts w:ascii="宋体" w:hAnsi="宋体"/>
          <w:sz w:val="24"/>
        </w:rPr>
        <w:t>JH-2017-00</w:t>
      </w:r>
      <w:r w:rsidR="00E85D5D">
        <w:rPr>
          <w:rFonts w:ascii="宋体" w:hAnsi="宋体"/>
          <w:sz w:val="24"/>
        </w:rPr>
        <w:t>1</w:t>
      </w:r>
      <w:r w:rsidR="00E85D5D" w:rsidRPr="00E85D5D">
        <w:rPr>
          <w:rFonts w:ascii="宋体" w:hAnsi="宋体" w:hint="eastAsia"/>
          <w:sz w:val="24"/>
        </w:rPr>
        <w:t>电饭煲烹饪米饭评价方法</w:t>
      </w:r>
    </w:p>
    <w:p w:rsidR="002A74A5" w:rsidRDefault="00400D1C" w:rsidP="002A74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标准名称：</w:t>
      </w:r>
      <w:r w:rsidR="00880682">
        <w:rPr>
          <w:rFonts w:ascii="宋体" w:hAnsi="宋体" w:hint="eastAsia"/>
          <w:sz w:val="24"/>
        </w:rPr>
        <w:t xml:space="preserve">T </w:t>
      </w:r>
      <w:r w:rsidR="00546745" w:rsidRPr="00546745">
        <w:rPr>
          <w:rFonts w:ascii="宋体" w:hAnsi="宋体" w:hint="eastAsia"/>
          <w:sz w:val="24"/>
        </w:rPr>
        <w:t>/ CHEAA □□□—201□</w:t>
      </w:r>
      <w:r w:rsidR="002A74A5" w:rsidRPr="00DA10C3">
        <w:rPr>
          <w:rFonts w:ascii="宋体" w:hAnsi="宋体" w:hint="eastAsia"/>
          <w:sz w:val="24"/>
        </w:rPr>
        <w:t>《</w:t>
      </w:r>
      <w:r w:rsidR="00E85D5D" w:rsidRPr="00E85D5D">
        <w:rPr>
          <w:rFonts w:ascii="宋体" w:hAnsi="宋体" w:hint="eastAsia"/>
          <w:sz w:val="24"/>
        </w:rPr>
        <w:t>电饭煲烹饪米饭评价方法</w:t>
      </w:r>
      <w:r w:rsidR="002A74A5" w:rsidRPr="00DA10C3">
        <w:rPr>
          <w:rFonts w:ascii="宋体" w:hAnsi="宋体" w:hint="eastAsia"/>
          <w:sz w:val="24"/>
        </w:rPr>
        <w:t>》</w:t>
      </w:r>
    </w:p>
    <w:p w:rsidR="00400D1C" w:rsidRPr="00400D1C" w:rsidRDefault="00400D1C" w:rsidP="002A74A5">
      <w:pPr>
        <w:rPr>
          <w:rFonts w:ascii="宋体" w:hAnsi="宋体"/>
          <w:sz w:val="24"/>
        </w:rPr>
      </w:pPr>
    </w:p>
    <w:p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>标准项目负责起草单位：</w:t>
      </w:r>
      <w:r w:rsidR="00CF6A8E" w:rsidRPr="00CF6A8E">
        <w:rPr>
          <w:rFonts w:ascii="宋体" w:hAnsi="宋体" w:hint="eastAsia"/>
          <w:sz w:val="24"/>
        </w:rPr>
        <w:t>中国家用电器协会、</w:t>
      </w:r>
      <w:r w:rsidR="00E85D5D" w:rsidRPr="00562C0F">
        <w:rPr>
          <w:color w:val="000000" w:themeColor="text1"/>
          <w:kern w:val="0"/>
          <w:sz w:val="24"/>
        </w:rPr>
        <w:t>广东美的生活电器制造有限公司</w:t>
      </w:r>
      <w:r w:rsidR="00E85D5D">
        <w:rPr>
          <w:color w:val="000000" w:themeColor="text1"/>
          <w:kern w:val="0"/>
          <w:sz w:val="24"/>
        </w:rPr>
        <w:t>、</w:t>
      </w:r>
      <w:r w:rsidR="00E85D5D" w:rsidRPr="00562C0F">
        <w:rPr>
          <w:color w:val="000000" w:themeColor="text1"/>
          <w:kern w:val="0"/>
          <w:sz w:val="24"/>
        </w:rPr>
        <w:t>浙江苏泊尔家电制造有限公司、九阳股份有限公司、广东鸿智智能科技股份有限公司、广东省湛江市家用电器工业有限公司、松下家电研究开发（杭州）有限公司、飞利浦（嘉兴）健康科技有限公司、德奥通用航空股份有限公司、青岛海尔成套家电服务有限公司、广东威王集团顺德电器有限公司、广州轻出集团股份有限公司、广东天际电器股份有限公司、广东格兰仕微波生活电器股份有限公司、广东华强电器集团有限公司、广东强力科技股份有限公司。</w:t>
      </w:r>
    </w:p>
    <w:p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   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9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9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9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9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9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9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9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9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9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9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17" w:rsidRDefault="00A57417" w:rsidP="006E24F6">
      <w:r>
        <w:separator/>
      </w:r>
    </w:p>
  </w:endnote>
  <w:endnote w:type="continuationSeparator" w:id="0">
    <w:p w:rsidR="00A57417" w:rsidRDefault="00A57417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微软雅黑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17" w:rsidRDefault="00A57417" w:rsidP="006E24F6">
      <w:r>
        <w:separator/>
      </w:r>
    </w:p>
  </w:footnote>
  <w:footnote w:type="continuationSeparator" w:id="0">
    <w:p w:rsidR="00A57417" w:rsidRDefault="00A57417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2312F"/>
    <w:rsid w:val="00040627"/>
    <w:rsid w:val="000828E4"/>
    <w:rsid w:val="00116A91"/>
    <w:rsid w:val="0017190E"/>
    <w:rsid w:val="0017598B"/>
    <w:rsid w:val="001E2E67"/>
    <w:rsid w:val="001E38C5"/>
    <w:rsid w:val="00203C14"/>
    <w:rsid w:val="00227FC3"/>
    <w:rsid w:val="00296AAF"/>
    <w:rsid w:val="002A74A5"/>
    <w:rsid w:val="002C3015"/>
    <w:rsid w:val="002D733E"/>
    <w:rsid w:val="002E2E8B"/>
    <w:rsid w:val="002F2561"/>
    <w:rsid w:val="003015DE"/>
    <w:rsid w:val="00327573"/>
    <w:rsid w:val="003457CE"/>
    <w:rsid w:val="003B5444"/>
    <w:rsid w:val="003C1D21"/>
    <w:rsid w:val="003C62DE"/>
    <w:rsid w:val="00400678"/>
    <w:rsid w:val="00400D1C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6D01"/>
    <w:rsid w:val="005B59BC"/>
    <w:rsid w:val="00606E8F"/>
    <w:rsid w:val="00633BFE"/>
    <w:rsid w:val="006A79A8"/>
    <w:rsid w:val="006E24F6"/>
    <w:rsid w:val="00732C08"/>
    <w:rsid w:val="007859BA"/>
    <w:rsid w:val="007D03C5"/>
    <w:rsid w:val="007D52B8"/>
    <w:rsid w:val="007F1D77"/>
    <w:rsid w:val="00807171"/>
    <w:rsid w:val="0080753A"/>
    <w:rsid w:val="00811BEE"/>
    <w:rsid w:val="00831DD5"/>
    <w:rsid w:val="00844D50"/>
    <w:rsid w:val="00880682"/>
    <w:rsid w:val="008D5E92"/>
    <w:rsid w:val="008E39C3"/>
    <w:rsid w:val="009359F0"/>
    <w:rsid w:val="00956414"/>
    <w:rsid w:val="0097059B"/>
    <w:rsid w:val="009A1B8F"/>
    <w:rsid w:val="009C7B96"/>
    <w:rsid w:val="009F6F65"/>
    <w:rsid w:val="00A061A6"/>
    <w:rsid w:val="00A33F73"/>
    <w:rsid w:val="00A57417"/>
    <w:rsid w:val="00A7300C"/>
    <w:rsid w:val="00AA37A3"/>
    <w:rsid w:val="00AD45A6"/>
    <w:rsid w:val="00AE38A1"/>
    <w:rsid w:val="00AE6B91"/>
    <w:rsid w:val="00AF5FAB"/>
    <w:rsid w:val="00B0308D"/>
    <w:rsid w:val="00B06456"/>
    <w:rsid w:val="00B36ECE"/>
    <w:rsid w:val="00B86327"/>
    <w:rsid w:val="00B87C78"/>
    <w:rsid w:val="00BB02B2"/>
    <w:rsid w:val="00BC6C1F"/>
    <w:rsid w:val="00C00265"/>
    <w:rsid w:val="00C2194B"/>
    <w:rsid w:val="00CD4D10"/>
    <w:rsid w:val="00CF6A8E"/>
    <w:rsid w:val="00D2470D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F1374C"/>
    <w:rsid w:val="00F15257"/>
    <w:rsid w:val="00F76DD4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83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pPr>
      <w:widowControl w:val="0"/>
      <w:jc w:val="both"/>
    </w:p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7759-92B3-4396-BAF7-BB9095C5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57</cp:revision>
  <cp:lastPrinted>2017-08-16T08:29:00Z</cp:lastPrinted>
  <dcterms:created xsi:type="dcterms:W3CDTF">2017-04-14T01:26:00Z</dcterms:created>
  <dcterms:modified xsi:type="dcterms:W3CDTF">2018-01-02T01:58:00Z</dcterms:modified>
</cp:coreProperties>
</file>