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E5" w:rsidRPr="00655D53" w:rsidRDefault="00D066E5" w:rsidP="00D066E5">
      <w:pPr>
        <w:jc w:val="center"/>
        <w:rPr>
          <w:rFonts w:ascii="宋体"/>
          <w:b/>
          <w:szCs w:val="21"/>
        </w:rPr>
      </w:pPr>
      <w:bookmarkStart w:id="0" w:name="_GoBack"/>
      <w:bookmarkEnd w:id="0"/>
      <w:r w:rsidRPr="00790B1B">
        <w:rPr>
          <w:rFonts w:ascii="宋体" w:hAnsi="宋体"/>
          <w:b/>
          <w:szCs w:val="21"/>
        </w:rPr>
        <w:t>2019</w:t>
      </w:r>
      <w:r w:rsidRPr="00790B1B">
        <w:rPr>
          <w:rFonts w:ascii="宋体" w:hAnsi="宋体" w:hint="eastAsia"/>
          <w:b/>
          <w:szCs w:val="21"/>
        </w:rPr>
        <w:t>年度</w:t>
      </w:r>
      <w:r w:rsidRPr="00655D53">
        <w:rPr>
          <w:rFonts w:ascii="宋体" w:hAnsi="宋体" w:hint="eastAsia"/>
          <w:b/>
          <w:szCs w:val="21"/>
        </w:rPr>
        <w:t>领军人才学员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8"/>
        <w:gridCol w:w="272"/>
        <w:gridCol w:w="1368"/>
        <w:gridCol w:w="519"/>
        <w:gridCol w:w="633"/>
        <w:gridCol w:w="222"/>
        <w:gridCol w:w="516"/>
        <w:gridCol w:w="443"/>
        <w:gridCol w:w="106"/>
        <w:gridCol w:w="724"/>
        <w:gridCol w:w="242"/>
        <w:gridCol w:w="588"/>
        <w:gridCol w:w="241"/>
        <w:gridCol w:w="1833"/>
      </w:tblGrid>
      <w:tr w:rsidR="00D066E5" w:rsidRPr="00C04F35" w:rsidTr="0049189A">
        <w:trPr>
          <w:trHeight w:val="39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D066E5" w:rsidRPr="00C04F35" w:rsidTr="0049189A">
        <w:trPr>
          <w:trHeight w:val="20"/>
        </w:trPr>
        <w:tc>
          <w:tcPr>
            <w:tcW w:w="1700" w:type="dxa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D066E5" w:rsidRPr="00C04F35" w:rsidRDefault="00D066E5" w:rsidP="0049189A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700" w:type="dxa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D066E5" w:rsidRPr="00C04F35" w:rsidRDefault="00D066E5" w:rsidP="0049189A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700" w:type="dxa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D066E5" w:rsidRPr="00C04F35" w:rsidRDefault="00D066E5" w:rsidP="0049189A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700" w:type="dxa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D066E5" w:rsidRPr="00C04F35" w:rsidRDefault="00D066E5" w:rsidP="0049189A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700" w:type="dxa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D066E5" w:rsidRPr="00E71526" w:rsidRDefault="00D066E5" w:rsidP="0049189A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D066E5" w:rsidRPr="00C04F35" w:rsidRDefault="00D066E5" w:rsidP="0049189A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D066E5" w:rsidRPr="00C04F35" w:rsidTr="0049189A">
        <w:trPr>
          <w:trHeight w:val="20"/>
        </w:trPr>
        <w:tc>
          <w:tcPr>
            <w:tcW w:w="3931" w:type="dxa"/>
            <w:gridSpan w:val="4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D066E5" w:rsidRPr="00C04F35" w:rsidTr="0049189A">
        <w:trPr>
          <w:trHeight w:val="20"/>
        </w:trPr>
        <w:tc>
          <w:tcPr>
            <w:tcW w:w="3931" w:type="dxa"/>
            <w:gridSpan w:val="4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:rsidR="00D066E5" w:rsidRPr="003E16C4" w:rsidRDefault="00D066E5" w:rsidP="0049189A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:rsidR="00D066E5" w:rsidRPr="00933D00" w:rsidRDefault="00D066E5" w:rsidP="00D066E5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:rsidR="00D066E5" w:rsidRDefault="00D066E5" w:rsidP="0049189A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Default="00D066E5" w:rsidP="0049189A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D066E5" w:rsidRPr="00A437C9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:rsidR="00D066E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D066E5" w:rsidRPr="00132F8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:rsidR="00D066E5" w:rsidRDefault="00D066E5" w:rsidP="0049189A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1983" w:type="dxa"/>
            <w:gridSpan w:val="5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:rsidR="00D066E5" w:rsidRPr="00933D00" w:rsidRDefault="00D066E5" w:rsidP="00D066E5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tcBorders>
              <w:tl2br w:val="single" w:sz="4" w:space="0" w:color="000000"/>
            </w:tcBorders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D066E5" w:rsidRDefault="00D066E5" w:rsidP="0049189A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:rsidR="00D066E5" w:rsidRDefault="00D066E5" w:rsidP="0049189A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D066E5" w:rsidRPr="00C04F3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C04F3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:rsidR="00D066E5" w:rsidRDefault="00D066E5" w:rsidP="0049189A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D066E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066E5" w:rsidRPr="00ED3780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D066E5" w:rsidRPr="00ED3780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D066E5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 w:rsidR="00D066E5" w:rsidRPr="006627B3" w:rsidRDefault="00D066E5" w:rsidP="0049189A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D066E5" w:rsidRPr="00C04F35" w:rsidTr="0049189A">
        <w:trPr>
          <w:trHeight w:val="20"/>
        </w:trPr>
        <w:tc>
          <w:tcPr>
            <w:tcW w:w="9633" w:type="dxa"/>
            <w:gridSpan w:val="14"/>
            <w:shd w:val="clear" w:color="auto" w:fill="D9D9D9"/>
          </w:tcPr>
          <w:p w:rsidR="00D066E5" w:rsidRPr="00E71526" w:rsidRDefault="00D066E5" w:rsidP="0049189A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vAlign w:val="center"/>
          </w:tcPr>
          <w:p w:rsidR="00D066E5" w:rsidRPr="00E71526" w:rsidRDefault="00D066E5" w:rsidP="0049189A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vAlign w:val="center"/>
          </w:tcPr>
          <w:p w:rsidR="00D066E5" w:rsidRPr="00E71526" w:rsidRDefault="00D066E5" w:rsidP="0049189A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D066E5" w:rsidRPr="00E71526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D066E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1982" w:type="dxa"/>
            <w:gridSpan w:val="2"/>
            <w:vAlign w:val="center"/>
          </w:tcPr>
          <w:p w:rsidR="00D066E5" w:rsidRPr="00E71526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D066E5" w:rsidRPr="00E71526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D066E5" w:rsidRDefault="00D066E5" w:rsidP="0049189A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D066E5" w:rsidRPr="00E71526" w:rsidRDefault="00D066E5" w:rsidP="0049189A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D066E5" w:rsidRPr="00C04F35" w:rsidTr="0049189A">
        <w:trPr>
          <w:trHeight w:val="20"/>
        </w:trPr>
        <w:tc>
          <w:tcPr>
            <w:tcW w:w="9633" w:type="dxa"/>
            <w:gridSpan w:val="14"/>
          </w:tcPr>
          <w:p w:rsidR="00D066E5" w:rsidRPr="00C04F35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9633" w:type="dxa"/>
            <w:gridSpan w:val="14"/>
          </w:tcPr>
          <w:p w:rsidR="00D066E5" w:rsidRPr="00C04F35" w:rsidRDefault="00D066E5" w:rsidP="0049189A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D066E5" w:rsidRPr="00C04F35" w:rsidTr="0049189A">
        <w:trPr>
          <w:trHeight w:val="20"/>
        </w:trPr>
        <w:tc>
          <w:tcPr>
            <w:tcW w:w="4585" w:type="dxa"/>
            <w:gridSpan w:val="5"/>
            <w:tcBorders>
              <w:bottom w:val="double" w:sz="4" w:space="0" w:color="auto"/>
            </w:tcBorders>
            <w:vAlign w:val="center"/>
          </w:tcPr>
          <w:p w:rsidR="00D066E5" w:rsidRPr="00BE5A52" w:rsidRDefault="00D066E5" w:rsidP="0049189A">
            <w:pPr>
              <w:widowControl/>
              <w:spacing w:after="75" w:line="264" w:lineRule="auto"/>
              <w:rPr>
                <w:b/>
              </w:rPr>
            </w:pPr>
          </w:p>
          <w:p w:rsidR="00D066E5" w:rsidRPr="00D31B8D" w:rsidRDefault="00D066E5" w:rsidP="0049189A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:rsidR="00D066E5" w:rsidRPr="00D31B8D" w:rsidRDefault="00D066E5" w:rsidP="0049189A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5048" w:type="dxa"/>
            <w:gridSpan w:val="9"/>
            <w:tcBorders>
              <w:bottom w:val="double" w:sz="4" w:space="0" w:color="auto"/>
            </w:tcBorders>
            <w:vAlign w:val="center"/>
          </w:tcPr>
          <w:p w:rsidR="00D066E5" w:rsidRPr="00D1242C" w:rsidRDefault="00D066E5" w:rsidP="0049189A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D066E5" w:rsidRPr="00D31B8D" w:rsidRDefault="00D066E5" w:rsidP="0049189A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:rsidR="00D066E5" w:rsidRPr="00D31B8D" w:rsidRDefault="00D066E5" w:rsidP="0049189A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:rsidR="00D066E5" w:rsidRDefault="00D066E5" w:rsidP="00D066E5">
      <w:pPr>
        <w:rPr>
          <w:rFonts w:hint="eastAsia"/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p w:rsidR="0087405E" w:rsidRPr="00D066E5" w:rsidRDefault="0087405E"/>
    <w:sectPr w:rsidR="0087405E" w:rsidRPr="00D0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E5"/>
    <w:rsid w:val="0087405E"/>
    <w:rsid w:val="00D0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4C29"/>
  <w15:chartTrackingRefBased/>
  <w15:docId w15:val="{F69B6675-87EA-47A8-9820-4253B65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6E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066E5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JDXH-05</dc:creator>
  <cp:keywords/>
  <dc:description/>
  <cp:lastModifiedBy>JDXH-05</cp:lastModifiedBy>
  <cp:revision>1</cp:revision>
  <dcterms:created xsi:type="dcterms:W3CDTF">2018-08-22T05:39:00Z</dcterms:created>
  <dcterms:modified xsi:type="dcterms:W3CDTF">2018-08-22T05:39:00Z</dcterms:modified>
</cp:coreProperties>
</file>